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6BC06" w14:textId="57BBBFEA" w:rsidR="00824DFA" w:rsidRDefault="004E2849" w:rsidP="00824DFA">
      <w:pPr>
        <w:pStyle w:val="Heading1"/>
      </w:pPr>
      <w:r>
        <w:rPr>
          <w:rFonts w:ascii="Arial" w:hAnsi="Arial" w:cs="Arial"/>
        </w:rPr>
        <w:t xml:space="preserve">MNU </w:t>
      </w:r>
      <w:r w:rsidR="00387322" w:rsidRPr="004E2849">
        <w:rPr>
          <w:rFonts w:ascii="Arial" w:hAnsi="Arial" w:cs="Arial"/>
        </w:rPr>
        <w:t>Salary Enhancement Exception Hours Application For</w:t>
      </w:r>
      <w:r w:rsidR="000512F7">
        <w:rPr>
          <w:rFonts w:ascii="Arial" w:hAnsi="Arial" w:cs="Arial"/>
        </w:rPr>
        <w:t>m</w:t>
      </w:r>
    </w:p>
    <w:p w14:paraId="5DD81EF9" w14:textId="6A0B42F1" w:rsidR="00824DFA" w:rsidRPr="00E62265" w:rsidRDefault="00824DFA" w:rsidP="00824DFA">
      <w:pPr>
        <w:rPr>
          <w:b/>
        </w:rPr>
      </w:pPr>
      <w:r w:rsidRPr="00E62265">
        <w:rPr>
          <w:b/>
        </w:rPr>
        <w:t xml:space="preserve">Submit to </w:t>
      </w:r>
      <w:hyperlink r:id="rId9" w:history="1">
        <w:r w:rsidR="000512F7" w:rsidRPr="00023673">
          <w:rPr>
            <w:rStyle w:val="Hyperlink"/>
            <w:b/>
          </w:rPr>
          <w:t>humanresources@lhc.ca</w:t>
        </w:r>
      </w:hyperlink>
      <w:r w:rsidR="000512F7">
        <w:rPr>
          <w:b/>
        </w:rPr>
        <w:t xml:space="preserve"> n</w:t>
      </w:r>
      <w:r w:rsidRPr="00E62265">
        <w:rPr>
          <w:b/>
        </w:rPr>
        <w:t>o later than the deadline listed on the applicable exception.</w:t>
      </w:r>
    </w:p>
    <w:p w14:paraId="47292CC5" w14:textId="77777777" w:rsidR="004E2849" w:rsidRDefault="004E2849" w:rsidP="004E2849">
      <w:pPr>
        <w:rPr>
          <w:rFonts w:ascii="Arial" w:hAnsi="Arial" w:cs="Arial"/>
        </w:rPr>
      </w:pPr>
      <w:r>
        <w:rPr>
          <w:rFonts w:ascii="Arial" w:hAnsi="Arial" w:cs="Arial"/>
        </w:rPr>
        <w:t>The application deadline is listed under each section referencing MO</w:t>
      </w:r>
      <w:r w:rsidR="008D4D48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8D4D48">
        <w:rPr>
          <w:rFonts w:ascii="Arial" w:hAnsi="Arial" w:cs="Arial"/>
        </w:rPr>
        <w:t>C</w:t>
      </w:r>
      <w:r>
        <w:rPr>
          <w:rFonts w:ascii="Arial" w:hAnsi="Arial" w:cs="Arial"/>
        </w:rPr>
        <w:t>lause</w:t>
      </w:r>
      <w:r w:rsidR="008D4D48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</w:p>
    <w:p w14:paraId="0C31A40B" w14:textId="77777777" w:rsidR="0018138D" w:rsidRDefault="0018138D" w:rsidP="004E2849">
      <w:pPr>
        <w:rPr>
          <w:rFonts w:ascii="Arial" w:hAnsi="Arial" w:cs="Arial"/>
        </w:rPr>
      </w:pPr>
    </w:p>
    <w:p w14:paraId="5B53A2FF" w14:textId="77777777" w:rsidR="00740444" w:rsidRPr="004E2849" w:rsidRDefault="00387322">
      <w:pPr>
        <w:pStyle w:val="Heading2"/>
        <w:rPr>
          <w:rFonts w:ascii="Arial" w:hAnsi="Arial" w:cs="Arial"/>
        </w:rPr>
      </w:pPr>
      <w:r w:rsidRPr="004E2849">
        <w:rPr>
          <w:rFonts w:ascii="Arial" w:hAnsi="Arial" w:cs="Arial"/>
        </w:rPr>
        <w:t>Applicant Details</w:t>
      </w:r>
    </w:p>
    <w:p w14:paraId="32A0FA23" w14:textId="77777777" w:rsidR="00740444" w:rsidRPr="004E2849" w:rsidRDefault="00387322">
      <w:pPr>
        <w:rPr>
          <w:rFonts w:ascii="Arial" w:hAnsi="Arial" w:cs="Arial"/>
        </w:rPr>
      </w:pPr>
      <w:r w:rsidRPr="004E2849">
        <w:rPr>
          <w:rFonts w:ascii="Arial" w:hAnsi="Arial" w:cs="Arial"/>
        </w:rPr>
        <w:t>Applicant Name:</w:t>
      </w:r>
      <w:r w:rsidR="004E2849">
        <w:rPr>
          <w:rFonts w:ascii="Arial" w:hAnsi="Arial" w:cs="Arial"/>
        </w:rPr>
        <w:t xml:space="preserve"> </w:t>
      </w:r>
      <w:r w:rsidRPr="004E2849">
        <w:rPr>
          <w:rFonts w:ascii="Arial" w:hAnsi="Arial" w:cs="Arial"/>
        </w:rPr>
        <w:t>______________________________</w:t>
      </w:r>
    </w:p>
    <w:p w14:paraId="64A8E0F6" w14:textId="77777777" w:rsidR="00740444" w:rsidRPr="004E2849" w:rsidRDefault="00387322">
      <w:pPr>
        <w:rPr>
          <w:rFonts w:ascii="Arial" w:hAnsi="Arial" w:cs="Arial"/>
        </w:rPr>
      </w:pPr>
      <w:r w:rsidRPr="004E2849">
        <w:rPr>
          <w:rFonts w:ascii="Arial" w:hAnsi="Arial" w:cs="Arial"/>
        </w:rPr>
        <w:t>Employee Number:</w:t>
      </w:r>
      <w:r w:rsidR="004E2849">
        <w:rPr>
          <w:rFonts w:ascii="Arial" w:hAnsi="Arial" w:cs="Arial"/>
        </w:rPr>
        <w:t xml:space="preserve"> </w:t>
      </w:r>
      <w:r w:rsidRPr="004E2849">
        <w:rPr>
          <w:rFonts w:ascii="Arial" w:hAnsi="Arial" w:cs="Arial"/>
        </w:rPr>
        <w:t>______________________________</w:t>
      </w:r>
    </w:p>
    <w:p w14:paraId="3DCB2BD0" w14:textId="77777777" w:rsidR="00740444" w:rsidRPr="004E2849" w:rsidRDefault="00387322">
      <w:pPr>
        <w:rPr>
          <w:rFonts w:ascii="Arial" w:hAnsi="Arial" w:cs="Arial"/>
        </w:rPr>
      </w:pPr>
      <w:r w:rsidRPr="004E2849">
        <w:rPr>
          <w:rFonts w:ascii="Arial" w:hAnsi="Arial" w:cs="Arial"/>
        </w:rPr>
        <w:t>Unit/Department:</w:t>
      </w:r>
      <w:r w:rsidR="004E2849">
        <w:rPr>
          <w:rFonts w:ascii="Arial" w:hAnsi="Arial" w:cs="Arial"/>
        </w:rPr>
        <w:t xml:space="preserve"> </w:t>
      </w:r>
      <w:r w:rsidRPr="004E2849">
        <w:rPr>
          <w:rFonts w:ascii="Arial" w:hAnsi="Arial" w:cs="Arial"/>
        </w:rPr>
        <w:t>______________________________</w:t>
      </w:r>
    </w:p>
    <w:p w14:paraId="365C9A5D" w14:textId="77777777" w:rsidR="00740444" w:rsidRPr="004E2849" w:rsidRDefault="00387322">
      <w:pPr>
        <w:rPr>
          <w:rFonts w:ascii="Arial" w:hAnsi="Arial" w:cs="Arial"/>
        </w:rPr>
      </w:pPr>
      <w:r w:rsidRPr="004E2849">
        <w:rPr>
          <w:rFonts w:ascii="Arial" w:hAnsi="Arial" w:cs="Arial"/>
        </w:rPr>
        <w:t>Manager/Supervisor:</w:t>
      </w:r>
      <w:r w:rsidR="004E2849">
        <w:rPr>
          <w:rFonts w:ascii="Arial" w:hAnsi="Arial" w:cs="Arial"/>
        </w:rPr>
        <w:t xml:space="preserve"> </w:t>
      </w:r>
      <w:r w:rsidRPr="004E2849">
        <w:rPr>
          <w:rFonts w:ascii="Arial" w:hAnsi="Arial" w:cs="Arial"/>
        </w:rPr>
        <w:t>______________________________</w:t>
      </w:r>
    </w:p>
    <w:p w14:paraId="199AA66C" w14:textId="2DC1698D" w:rsidR="00740444" w:rsidRDefault="00387322">
      <w:pPr>
        <w:rPr>
          <w:rFonts w:ascii="Arial" w:hAnsi="Arial" w:cs="Arial"/>
        </w:rPr>
      </w:pPr>
      <w:r w:rsidRPr="004E2849">
        <w:rPr>
          <w:rFonts w:ascii="Arial" w:hAnsi="Arial" w:cs="Arial"/>
        </w:rPr>
        <w:t>Eligibility Period</w:t>
      </w:r>
      <w:r w:rsidR="008C3B2A">
        <w:rPr>
          <w:rFonts w:ascii="Arial" w:hAnsi="Arial" w:cs="Arial"/>
        </w:rPr>
        <w:t xml:space="preserve">: </w:t>
      </w:r>
      <w:r w:rsidR="004A3221">
        <w:rPr>
          <w:rFonts w:ascii="Arial" w:hAnsi="Arial" w:cs="Arial"/>
        </w:rPr>
        <w:t>October 1</w:t>
      </w:r>
      <w:r w:rsidR="004A3221" w:rsidRPr="004A3221">
        <w:rPr>
          <w:rFonts w:ascii="Arial" w:hAnsi="Arial" w:cs="Arial"/>
          <w:vertAlign w:val="superscript"/>
        </w:rPr>
        <w:t>st</w:t>
      </w:r>
      <w:proofErr w:type="gramStart"/>
      <w:r w:rsidR="004A3221">
        <w:rPr>
          <w:rFonts w:ascii="Arial" w:hAnsi="Arial" w:cs="Arial"/>
        </w:rPr>
        <w:t xml:space="preserve"> 2025</w:t>
      </w:r>
      <w:proofErr w:type="gramEnd"/>
      <w:r w:rsidR="004A3221">
        <w:rPr>
          <w:rFonts w:ascii="Arial" w:hAnsi="Arial" w:cs="Arial"/>
        </w:rPr>
        <w:t xml:space="preserve"> – March 31</w:t>
      </w:r>
      <w:r w:rsidR="004A3221" w:rsidRPr="004A3221">
        <w:rPr>
          <w:rFonts w:ascii="Arial" w:hAnsi="Arial" w:cs="Arial"/>
          <w:vertAlign w:val="superscript"/>
        </w:rPr>
        <w:t>st</w:t>
      </w:r>
      <w:proofErr w:type="gramStart"/>
      <w:r w:rsidR="004A3221">
        <w:rPr>
          <w:rFonts w:ascii="Arial" w:hAnsi="Arial" w:cs="Arial"/>
        </w:rPr>
        <w:t xml:space="preserve"> 2026</w:t>
      </w:r>
      <w:proofErr w:type="gramEnd"/>
      <w:r w:rsidR="008C3B2A">
        <w:rPr>
          <w:rFonts w:ascii="Arial" w:hAnsi="Arial" w:cs="Arial"/>
        </w:rPr>
        <w:t xml:space="preserve"> </w:t>
      </w:r>
    </w:p>
    <w:p w14:paraId="317B7E5F" w14:textId="77777777" w:rsidR="0018138D" w:rsidRDefault="0018138D">
      <w:pPr>
        <w:pStyle w:val="Heading2"/>
        <w:rPr>
          <w:rFonts w:ascii="Arial" w:hAnsi="Arial" w:cs="Arial"/>
        </w:rPr>
      </w:pPr>
    </w:p>
    <w:p w14:paraId="615FEE70" w14:textId="56F5DF11" w:rsidR="00740444" w:rsidRPr="004E2849" w:rsidRDefault="00387322">
      <w:pPr>
        <w:pStyle w:val="Heading2"/>
        <w:rPr>
          <w:rFonts w:ascii="Arial" w:hAnsi="Arial" w:cs="Arial"/>
        </w:rPr>
      </w:pPr>
      <w:r w:rsidRPr="004E2849">
        <w:rPr>
          <w:rFonts w:ascii="Arial" w:hAnsi="Arial" w:cs="Arial"/>
        </w:rPr>
        <w:t xml:space="preserve">Section A: Banked Overtime Top-Up Request (Clause </w:t>
      </w:r>
      <w:r w:rsidR="008D4D48">
        <w:rPr>
          <w:rFonts w:ascii="Arial" w:hAnsi="Arial" w:cs="Arial"/>
        </w:rPr>
        <w:t xml:space="preserve">A. </w:t>
      </w:r>
      <w:r w:rsidR="00045DBB">
        <w:rPr>
          <w:rFonts w:ascii="Arial" w:hAnsi="Arial" w:cs="Arial"/>
        </w:rPr>
        <w:t>2 (</w:t>
      </w:r>
      <w:r w:rsidRPr="004E2849">
        <w:rPr>
          <w:rFonts w:ascii="Arial" w:hAnsi="Arial" w:cs="Arial"/>
        </w:rPr>
        <w:t>e</w:t>
      </w:r>
      <w:r w:rsidR="00045DBB">
        <w:rPr>
          <w:rFonts w:ascii="Arial" w:hAnsi="Arial" w:cs="Arial"/>
        </w:rPr>
        <w:t>)</w:t>
      </w:r>
      <w:r w:rsidRPr="004E2849">
        <w:rPr>
          <w:rFonts w:ascii="Arial" w:hAnsi="Arial" w:cs="Arial"/>
        </w:rPr>
        <w:t>)</w:t>
      </w:r>
    </w:p>
    <w:p w14:paraId="384B3C58" w14:textId="677085A6" w:rsidR="00103880" w:rsidRPr="00786DF3" w:rsidRDefault="00103880" w:rsidP="00103880">
      <w:pPr>
        <w:rPr>
          <w:rStyle w:val="Emphasis"/>
          <w:color w:val="424242"/>
          <w:shd w:val="clear" w:color="auto" w:fill="FAFAFA"/>
        </w:rPr>
      </w:pPr>
      <w:r w:rsidRPr="004E2849">
        <w:rPr>
          <w:rStyle w:val="Emphasis"/>
          <w:rFonts w:ascii="Arial" w:hAnsi="Arial" w:cs="Arial"/>
          <w:color w:val="424242"/>
          <w:shd w:val="clear" w:color="auto" w:fill="FAFAFA"/>
        </w:rPr>
        <w:t xml:space="preserve">To be submitted within two (2) pay </w:t>
      </w:r>
      <w:r w:rsidRPr="00D26B8C">
        <w:rPr>
          <w:rStyle w:val="Emphasis"/>
          <w:rFonts w:ascii="Arial" w:hAnsi="Arial" w:cs="Arial"/>
          <w:color w:val="424242"/>
          <w:shd w:val="clear" w:color="auto" w:fill="FAFAFA"/>
        </w:rPr>
        <w:t>periods prior to the eligibility period end</w:t>
      </w:r>
      <w:r w:rsidRPr="004E2849">
        <w:rPr>
          <w:rStyle w:val="Emphasis"/>
          <w:rFonts w:ascii="Arial" w:hAnsi="Arial" w:cs="Arial"/>
          <w:color w:val="424242"/>
          <w:shd w:val="clear" w:color="auto" w:fill="FAFAFA"/>
        </w:rPr>
        <w:t>.</w:t>
      </w:r>
      <w:r w:rsidR="00D26B8C">
        <w:rPr>
          <w:rStyle w:val="Emphasis"/>
          <w:rFonts w:ascii="Arial" w:hAnsi="Arial" w:cs="Arial"/>
          <w:color w:val="424242"/>
          <w:shd w:val="clear" w:color="auto" w:fill="FAFAFA"/>
        </w:rPr>
        <w:t xml:space="preserve"> </w:t>
      </w:r>
      <w:r w:rsidR="00D26B8C" w:rsidRPr="00786DF3">
        <w:rPr>
          <w:rStyle w:val="Emphasis"/>
          <w:rFonts w:ascii="Arial" w:hAnsi="Arial" w:cs="Arial"/>
          <w:color w:val="424242"/>
          <w:shd w:val="clear" w:color="auto" w:fill="FAFAFA"/>
        </w:rPr>
        <w:t>Deadline March</w:t>
      </w:r>
      <w:r w:rsidR="005C00C0" w:rsidRPr="00786DF3">
        <w:rPr>
          <w:rStyle w:val="Emphasis"/>
          <w:rFonts w:ascii="Arial" w:hAnsi="Arial" w:cs="Arial"/>
          <w:color w:val="424242"/>
          <w:shd w:val="clear" w:color="auto" w:fill="FAFAFA"/>
        </w:rPr>
        <w:t xml:space="preserve"> 27</w:t>
      </w:r>
      <w:r w:rsidR="005C00C0" w:rsidRPr="00786DF3">
        <w:rPr>
          <w:rStyle w:val="Emphasis"/>
          <w:rFonts w:ascii="Arial" w:hAnsi="Arial" w:cs="Arial"/>
          <w:color w:val="424242"/>
          <w:shd w:val="clear" w:color="auto" w:fill="FAFAFA"/>
          <w:vertAlign w:val="superscript"/>
        </w:rPr>
        <w:t>th</w:t>
      </w:r>
      <w:proofErr w:type="gramStart"/>
      <w:r w:rsidR="00D26B8C" w:rsidRPr="00786DF3">
        <w:rPr>
          <w:rStyle w:val="Emphasis"/>
          <w:rFonts w:ascii="Arial" w:hAnsi="Arial" w:cs="Arial"/>
          <w:color w:val="424242"/>
          <w:shd w:val="clear" w:color="auto" w:fill="FAFAFA"/>
        </w:rPr>
        <w:t xml:space="preserve"> 2026</w:t>
      </w:r>
      <w:proofErr w:type="gramEnd"/>
      <w:r w:rsidR="00D26B8C" w:rsidRPr="00786DF3">
        <w:rPr>
          <w:rStyle w:val="Emphasis"/>
          <w:rFonts w:ascii="Arial" w:hAnsi="Arial" w:cs="Arial"/>
          <w:color w:val="424242"/>
          <w:shd w:val="clear" w:color="auto" w:fill="FAFAFA"/>
        </w:rPr>
        <w:t>.</w:t>
      </w:r>
    </w:p>
    <w:p w14:paraId="3956C6E6" w14:textId="77777777" w:rsidR="00740444" w:rsidRPr="004E2849" w:rsidRDefault="00387322">
      <w:pPr>
        <w:rPr>
          <w:rFonts w:ascii="Arial" w:hAnsi="Arial" w:cs="Arial"/>
        </w:rPr>
      </w:pPr>
      <w:r w:rsidRPr="004E2849">
        <w:rPr>
          <w:rFonts w:ascii="Arial" w:hAnsi="Arial" w:cs="Arial"/>
        </w:rPr>
        <w:t>Requested Banked Overtime Hours (Max 38.75):</w:t>
      </w:r>
      <w:r w:rsidR="004E2849">
        <w:rPr>
          <w:rFonts w:ascii="Arial" w:hAnsi="Arial" w:cs="Arial"/>
        </w:rPr>
        <w:t xml:space="preserve"> </w:t>
      </w:r>
      <w:r w:rsidRPr="004E2849">
        <w:rPr>
          <w:rFonts w:ascii="Arial" w:hAnsi="Arial" w:cs="Arial"/>
        </w:rPr>
        <w:t>______________________________</w:t>
      </w:r>
    </w:p>
    <w:p w14:paraId="5119319B" w14:textId="77777777" w:rsidR="00740444" w:rsidRDefault="00387322">
      <w:pPr>
        <w:rPr>
          <w:rFonts w:ascii="Arial" w:hAnsi="Arial" w:cs="Arial"/>
        </w:rPr>
      </w:pPr>
      <w:r w:rsidRPr="004E2849">
        <w:rPr>
          <w:rFonts w:ascii="Arial" w:hAnsi="Arial" w:cs="Arial"/>
        </w:rPr>
        <w:t>Reason for Request:</w:t>
      </w:r>
      <w:r w:rsidR="004E2849">
        <w:rPr>
          <w:rFonts w:ascii="Arial" w:hAnsi="Arial" w:cs="Arial"/>
        </w:rPr>
        <w:t xml:space="preserve"> </w:t>
      </w:r>
      <w:r w:rsidRPr="004E2849">
        <w:rPr>
          <w:rFonts w:ascii="Arial" w:hAnsi="Arial" w:cs="Arial"/>
        </w:rPr>
        <w:t>______________________________</w:t>
      </w:r>
    </w:p>
    <w:p w14:paraId="4E90EF29" w14:textId="77777777" w:rsidR="003C5D6F" w:rsidRPr="004E2849" w:rsidRDefault="003C5D6F">
      <w:pPr>
        <w:rPr>
          <w:rFonts w:ascii="Arial" w:hAnsi="Arial" w:cs="Arial"/>
        </w:rPr>
      </w:pPr>
    </w:p>
    <w:p w14:paraId="2933C84B" w14:textId="77777777" w:rsidR="00740444" w:rsidRPr="004E2849" w:rsidRDefault="00387322">
      <w:pPr>
        <w:pStyle w:val="Heading2"/>
        <w:rPr>
          <w:rFonts w:ascii="Arial" w:hAnsi="Arial" w:cs="Arial"/>
        </w:rPr>
      </w:pPr>
      <w:r w:rsidRPr="004E2849">
        <w:rPr>
          <w:rFonts w:ascii="Arial" w:hAnsi="Arial" w:cs="Arial"/>
        </w:rPr>
        <w:t xml:space="preserve">Section B: Extenuating Circumstances Exception (Clause </w:t>
      </w:r>
      <w:r w:rsidR="008D4D48">
        <w:rPr>
          <w:rFonts w:ascii="Arial" w:hAnsi="Arial" w:cs="Arial"/>
        </w:rPr>
        <w:t>A. 2 (</w:t>
      </w:r>
      <w:r w:rsidRPr="004E2849">
        <w:rPr>
          <w:rFonts w:ascii="Arial" w:hAnsi="Arial" w:cs="Arial"/>
        </w:rPr>
        <w:t>f</w:t>
      </w:r>
      <w:r w:rsidR="008D4D48">
        <w:rPr>
          <w:rFonts w:ascii="Arial" w:hAnsi="Arial" w:cs="Arial"/>
        </w:rPr>
        <w:t>)</w:t>
      </w:r>
      <w:r w:rsidRPr="004E2849">
        <w:rPr>
          <w:rFonts w:ascii="Arial" w:hAnsi="Arial" w:cs="Arial"/>
        </w:rPr>
        <w:t>)</w:t>
      </w:r>
    </w:p>
    <w:p w14:paraId="4297BB44" w14:textId="6E2D8DE2" w:rsidR="00103880" w:rsidRPr="004E2849" w:rsidRDefault="00103880" w:rsidP="00103880">
      <w:pPr>
        <w:rPr>
          <w:rStyle w:val="Emphasis"/>
          <w:rFonts w:ascii="Arial" w:hAnsi="Arial" w:cs="Arial"/>
          <w:color w:val="424242"/>
          <w:shd w:val="clear" w:color="auto" w:fill="FAFAFA"/>
        </w:rPr>
      </w:pPr>
      <w:r w:rsidRPr="004E2849">
        <w:rPr>
          <w:rStyle w:val="Emphasis"/>
          <w:rFonts w:ascii="Arial" w:hAnsi="Arial" w:cs="Arial"/>
          <w:color w:val="424242"/>
          <w:shd w:val="clear" w:color="auto" w:fill="FAFAFA"/>
        </w:rPr>
        <w:t>To be submitted within two (2) weeks after the eligibility period end.</w:t>
      </w:r>
      <w:r w:rsidR="00D26B8C">
        <w:rPr>
          <w:rStyle w:val="Emphasis"/>
          <w:rFonts w:ascii="Arial" w:hAnsi="Arial" w:cs="Arial"/>
          <w:color w:val="424242"/>
          <w:shd w:val="clear" w:color="auto" w:fill="FAFAFA"/>
        </w:rPr>
        <w:t xml:space="preserve"> Deadline April 15</w:t>
      </w:r>
      <w:r w:rsidR="00D26B8C" w:rsidRPr="00D26B8C">
        <w:rPr>
          <w:rStyle w:val="Emphasis"/>
          <w:rFonts w:ascii="Arial" w:hAnsi="Arial" w:cs="Arial"/>
          <w:color w:val="424242"/>
          <w:shd w:val="clear" w:color="auto" w:fill="FAFAFA"/>
          <w:vertAlign w:val="superscript"/>
        </w:rPr>
        <w:t>th</w:t>
      </w:r>
      <w:proofErr w:type="gramStart"/>
      <w:r w:rsidR="00D26B8C">
        <w:rPr>
          <w:rStyle w:val="Emphasis"/>
          <w:rFonts w:ascii="Arial" w:hAnsi="Arial" w:cs="Arial"/>
          <w:color w:val="424242"/>
          <w:shd w:val="clear" w:color="auto" w:fill="FAFAFA"/>
        </w:rPr>
        <w:t xml:space="preserve"> 2026</w:t>
      </w:r>
      <w:proofErr w:type="gramEnd"/>
      <w:r w:rsidR="00D26B8C">
        <w:rPr>
          <w:rStyle w:val="Emphasis"/>
          <w:rFonts w:ascii="Arial" w:hAnsi="Arial" w:cs="Arial"/>
          <w:color w:val="424242"/>
          <w:shd w:val="clear" w:color="auto" w:fill="FAFAFA"/>
        </w:rPr>
        <w:t>.</w:t>
      </w:r>
    </w:p>
    <w:p w14:paraId="51F7E742" w14:textId="77777777" w:rsidR="00740444" w:rsidRPr="004E2849" w:rsidRDefault="00387322">
      <w:pPr>
        <w:rPr>
          <w:rFonts w:ascii="Arial" w:hAnsi="Arial" w:cs="Arial"/>
        </w:rPr>
      </w:pPr>
      <w:r w:rsidRPr="004E2849">
        <w:rPr>
          <w:rFonts w:ascii="Arial" w:hAnsi="Arial" w:cs="Arial"/>
        </w:rPr>
        <w:t>Requested Exception Hours (Max 38.75):</w:t>
      </w:r>
      <w:r w:rsidR="004E2849">
        <w:rPr>
          <w:rFonts w:ascii="Arial" w:hAnsi="Arial" w:cs="Arial"/>
        </w:rPr>
        <w:t xml:space="preserve"> </w:t>
      </w:r>
      <w:r w:rsidRPr="004E2849">
        <w:rPr>
          <w:rFonts w:ascii="Arial" w:hAnsi="Arial" w:cs="Arial"/>
        </w:rPr>
        <w:t>______________________________</w:t>
      </w:r>
    </w:p>
    <w:p w14:paraId="2E6FBABA" w14:textId="77777777" w:rsidR="00827D76" w:rsidRPr="004E2849" w:rsidRDefault="00F234FB" w:rsidP="00827D76">
      <w:pPr>
        <w:rPr>
          <w:rFonts w:ascii="Arial" w:hAnsi="Arial" w:cs="Arial"/>
        </w:rPr>
      </w:pPr>
      <w:r w:rsidRPr="004E2849">
        <w:rPr>
          <w:rFonts w:ascii="Arial" w:hAnsi="Arial" w:cs="Arial"/>
        </w:rPr>
        <w:t>Date</w:t>
      </w:r>
      <w:r w:rsidR="00B76CFA">
        <w:rPr>
          <w:rFonts w:ascii="Arial" w:hAnsi="Arial" w:cs="Arial"/>
        </w:rPr>
        <w:t>s unavailable due to Extenuating Circumstances: ______________________</w:t>
      </w:r>
    </w:p>
    <w:p w14:paraId="0F5B2CB1" w14:textId="77777777" w:rsidR="00740444" w:rsidRDefault="00387322">
      <w:pPr>
        <w:rPr>
          <w:rFonts w:ascii="Arial" w:hAnsi="Arial" w:cs="Arial"/>
        </w:rPr>
      </w:pPr>
      <w:r w:rsidRPr="004E2849">
        <w:rPr>
          <w:rFonts w:ascii="Arial" w:hAnsi="Arial" w:cs="Arial"/>
        </w:rPr>
        <w:t>Description of Extenuating Circumstances:</w:t>
      </w:r>
      <w:r w:rsidR="00123056">
        <w:rPr>
          <w:rFonts w:ascii="Arial" w:hAnsi="Arial" w:cs="Arial"/>
        </w:rPr>
        <w:t xml:space="preserve"> </w:t>
      </w:r>
      <w:r w:rsidRPr="004E2849">
        <w:rPr>
          <w:rFonts w:ascii="Arial" w:hAnsi="Arial" w:cs="Arial"/>
        </w:rPr>
        <w:t>______________________________</w:t>
      </w:r>
    </w:p>
    <w:p w14:paraId="37CE41D7" w14:textId="77777777" w:rsidR="00DB693C" w:rsidRPr="004E2849" w:rsidRDefault="00DB693C">
      <w:pPr>
        <w:rPr>
          <w:rFonts w:ascii="Arial" w:hAnsi="Arial" w:cs="Arial"/>
        </w:rPr>
      </w:pPr>
    </w:p>
    <w:p w14:paraId="7EC0B024" w14:textId="77777777" w:rsidR="00740444" w:rsidRPr="004E2849" w:rsidRDefault="00387322">
      <w:pPr>
        <w:pStyle w:val="Heading2"/>
        <w:rPr>
          <w:rFonts w:ascii="Arial" w:hAnsi="Arial" w:cs="Arial"/>
        </w:rPr>
      </w:pPr>
      <w:r w:rsidRPr="004E2849">
        <w:rPr>
          <w:rFonts w:ascii="Arial" w:hAnsi="Arial" w:cs="Arial"/>
        </w:rPr>
        <w:t xml:space="preserve">Section C: Stat Time Off Exception (Clause </w:t>
      </w:r>
      <w:r w:rsidR="008D4D48">
        <w:rPr>
          <w:rFonts w:ascii="Arial" w:hAnsi="Arial" w:cs="Arial"/>
        </w:rPr>
        <w:t>A. 2 (</w:t>
      </w:r>
      <w:r w:rsidRPr="004E2849">
        <w:rPr>
          <w:rFonts w:ascii="Arial" w:hAnsi="Arial" w:cs="Arial"/>
        </w:rPr>
        <w:t>g</w:t>
      </w:r>
      <w:r w:rsidR="008D4D48">
        <w:rPr>
          <w:rFonts w:ascii="Arial" w:hAnsi="Arial" w:cs="Arial"/>
        </w:rPr>
        <w:t>)</w:t>
      </w:r>
      <w:r w:rsidRPr="004E2849">
        <w:rPr>
          <w:rFonts w:ascii="Arial" w:hAnsi="Arial" w:cs="Arial"/>
        </w:rPr>
        <w:t>)</w:t>
      </w:r>
    </w:p>
    <w:p w14:paraId="41324984" w14:textId="7DDF9E0E" w:rsidR="00103880" w:rsidRPr="004E2849" w:rsidRDefault="00103880">
      <w:pPr>
        <w:rPr>
          <w:rFonts w:ascii="Arial" w:hAnsi="Arial" w:cs="Arial"/>
        </w:rPr>
      </w:pPr>
      <w:r w:rsidRPr="004E2849">
        <w:rPr>
          <w:rStyle w:val="Emphasis"/>
          <w:rFonts w:ascii="Arial" w:hAnsi="Arial" w:cs="Arial"/>
          <w:color w:val="424242"/>
          <w:shd w:val="clear" w:color="auto" w:fill="FAFAFA"/>
        </w:rPr>
        <w:t xml:space="preserve">To be submitted at the end of, but no later than two (2) weeks after, the eligibility period </w:t>
      </w:r>
      <w:proofErr w:type="gramStart"/>
      <w:r w:rsidRPr="004E2849">
        <w:rPr>
          <w:rStyle w:val="Emphasis"/>
          <w:rFonts w:ascii="Arial" w:hAnsi="Arial" w:cs="Arial"/>
          <w:color w:val="424242"/>
          <w:shd w:val="clear" w:color="auto" w:fill="FAFAFA"/>
        </w:rPr>
        <w:t>end</w:t>
      </w:r>
      <w:proofErr w:type="gramEnd"/>
      <w:r w:rsidR="00D26B8C">
        <w:rPr>
          <w:rStyle w:val="Emphasis"/>
          <w:rFonts w:ascii="Arial" w:hAnsi="Arial" w:cs="Arial"/>
          <w:color w:val="424242"/>
          <w:shd w:val="clear" w:color="auto" w:fill="FAFAFA"/>
        </w:rPr>
        <w:t>. Deadline April 15</w:t>
      </w:r>
      <w:r w:rsidR="00D26B8C" w:rsidRPr="00D26B8C">
        <w:rPr>
          <w:rStyle w:val="Emphasis"/>
          <w:rFonts w:ascii="Arial" w:hAnsi="Arial" w:cs="Arial"/>
          <w:color w:val="424242"/>
          <w:shd w:val="clear" w:color="auto" w:fill="FAFAFA"/>
          <w:vertAlign w:val="superscript"/>
        </w:rPr>
        <w:t>th</w:t>
      </w:r>
      <w:proofErr w:type="gramStart"/>
      <w:r w:rsidR="00D26B8C">
        <w:rPr>
          <w:rStyle w:val="Emphasis"/>
          <w:rFonts w:ascii="Arial" w:hAnsi="Arial" w:cs="Arial"/>
          <w:color w:val="424242"/>
          <w:shd w:val="clear" w:color="auto" w:fill="FAFAFA"/>
        </w:rPr>
        <w:t xml:space="preserve"> 2026</w:t>
      </w:r>
      <w:proofErr w:type="gramEnd"/>
      <w:r w:rsidR="00D26B8C">
        <w:rPr>
          <w:rStyle w:val="Emphasis"/>
          <w:rFonts w:ascii="Arial" w:hAnsi="Arial" w:cs="Arial"/>
          <w:color w:val="424242"/>
          <w:shd w:val="clear" w:color="auto" w:fill="FAFAFA"/>
        </w:rPr>
        <w:t>.</w:t>
      </w:r>
    </w:p>
    <w:p w14:paraId="413B3148" w14:textId="77777777" w:rsidR="00740444" w:rsidRPr="004E2849" w:rsidRDefault="00387322">
      <w:pPr>
        <w:rPr>
          <w:rFonts w:ascii="Arial" w:hAnsi="Arial" w:cs="Arial"/>
        </w:rPr>
      </w:pPr>
      <w:r w:rsidRPr="004E2849">
        <w:rPr>
          <w:rFonts w:ascii="Arial" w:hAnsi="Arial" w:cs="Arial"/>
        </w:rPr>
        <w:t>Requested Stat Time Off Hours (Max 50):</w:t>
      </w:r>
      <w:r w:rsidR="004E2849">
        <w:rPr>
          <w:rFonts w:ascii="Arial" w:hAnsi="Arial" w:cs="Arial"/>
        </w:rPr>
        <w:t xml:space="preserve"> </w:t>
      </w:r>
      <w:r w:rsidRPr="004E2849">
        <w:rPr>
          <w:rFonts w:ascii="Arial" w:hAnsi="Arial" w:cs="Arial"/>
        </w:rPr>
        <w:t>______________________________</w:t>
      </w:r>
    </w:p>
    <w:p w14:paraId="16DE7951" w14:textId="77777777" w:rsidR="00740444" w:rsidRPr="004E2849" w:rsidRDefault="00387322">
      <w:pPr>
        <w:rPr>
          <w:rFonts w:ascii="Arial" w:hAnsi="Arial" w:cs="Arial"/>
        </w:rPr>
      </w:pPr>
      <w:r w:rsidRPr="004E2849">
        <w:rPr>
          <w:rFonts w:ascii="Arial" w:hAnsi="Arial" w:cs="Arial"/>
        </w:rPr>
        <w:t>Explanation of Stat Time Off Need:</w:t>
      </w:r>
      <w:r w:rsidR="004E2849">
        <w:rPr>
          <w:rFonts w:ascii="Arial" w:hAnsi="Arial" w:cs="Arial"/>
        </w:rPr>
        <w:t xml:space="preserve"> </w:t>
      </w:r>
      <w:r w:rsidRPr="004E2849">
        <w:rPr>
          <w:rFonts w:ascii="Arial" w:hAnsi="Arial" w:cs="Arial"/>
        </w:rPr>
        <w:t>______________________________</w:t>
      </w:r>
    </w:p>
    <w:p w14:paraId="6FE0C9F3" w14:textId="268BCE73" w:rsidR="00827D76" w:rsidRPr="004E2849" w:rsidRDefault="00827D76" w:rsidP="00827D76">
      <w:pPr>
        <w:pStyle w:val="Default"/>
        <w:rPr>
          <w:color w:val="FF0000"/>
          <w:sz w:val="23"/>
          <w:szCs w:val="23"/>
        </w:rPr>
      </w:pPr>
      <w:r w:rsidRPr="004E2849">
        <w:rPr>
          <w:color w:val="FF0000"/>
          <w:sz w:val="23"/>
          <w:szCs w:val="23"/>
        </w:rPr>
        <w:lastRenderedPageBreak/>
        <w:t xml:space="preserve">*The combination of exception hours as provided for in </w:t>
      </w:r>
      <w:proofErr w:type="gramStart"/>
      <w:r w:rsidRPr="004E2849">
        <w:rPr>
          <w:color w:val="FF0000"/>
          <w:sz w:val="23"/>
          <w:szCs w:val="23"/>
        </w:rPr>
        <w:t>e), f</w:t>
      </w:r>
      <w:proofErr w:type="gramEnd"/>
      <w:r w:rsidRPr="004E2849">
        <w:rPr>
          <w:color w:val="FF0000"/>
          <w:sz w:val="23"/>
          <w:szCs w:val="23"/>
        </w:rPr>
        <w:t xml:space="preserve">), and g) shall not exceed a combined total of 110 hours. </w:t>
      </w:r>
    </w:p>
    <w:p w14:paraId="1DB071F4" w14:textId="77777777" w:rsidR="004E2849" w:rsidRPr="004E2849" w:rsidRDefault="004E2849">
      <w:pPr>
        <w:rPr>
          <w:rFonts w:ascii="Arial" w:hAnsi="Arial" w:cs="Arial"/>
        </w:rPr>
      </w:pPr>
    </w:p>
    <w:p w14:paraId="15106F17" w14:textId="77777777" w:rsidR="00740444" w:rsidRPr="004E2849" w:rsidRDefault="00387322">
      <w:pPr>
        <w:pStyle w:val="Heading2"/>
        <w:rPr>
          <w:rFonts w:ascii="Arial" w:hAnsi="Arial" w:cs="Arial"/>
        </w:rPr>
      </w:pPr>
      <w:r w:rsidRPr="004E2849">
        <w:rPr>
          <w:rFonts w:ascii="Arial" w:hAnsi="Arial" w:cs="Arial"/>
        </w:rPr>
        <w:t xml:space="preserve">Section D: Standby Premium Adjustment (Clause </w:t>
      </w:r>
      <w:r w:rsidR="008D4D48">
        <w:rPr>
          <w:rFonts w:ascii="Arial" w:hAnsi="Arial" w:cs="Arial"/>
        </w:rPr>
        <w:t>2 (</w:t>
      </w:r>
      <w:proofErr w:type="spellStart"/>
      <w:r w:rsidRPr="004E2849">
        <w:rPr>
          <w:rFonts w:ascii="Arial" w:hAnsi="Arial" w:cs="Arial"/>
        </w:rPr>
        <w:t>i</w:t>
      </w:r>
      <w:proofErr w:type="spellEnd"/>
      <w:r w:rsidR="008D4D48">
        <w:rPr>
          <w:rFonts w:ascii="Arial" w:hAnsi="Arial" w:cs="Arial"/>
        </w:rPr>
        <w:t>)</w:t>
      </w:r>
      <w:r w:rsidRPr="004E2849">
        <w:rPr>
          <w:rFonts w:ascii="Arial" w:hAnsi="Arial" w:cs="Arial"/>
        </w:rPr>
        <w:t>)</w:t>
      </w:r>
    </w:p>
    <w:p w14:paraId="328289D7" w14:textId="00A8C710" w:rsidR="00103880" w:rsidRPr="004E2849" w:rsidRDefault="00103880" w:rsidP="00103880">
      <w:pPr>
        <w:rPr>
          <w:rFonts w:ascii="Arial" w:hAnsi="Arial" w:cs="Arial"/>
        </w:rPr>
      </w:pPr>
      <w:r w:rsidRPr="004E2849">
        <w:rPr>
          <w:rStyle w:val="Emphasis"/>
          <w:rFonts w:ascii="Arial" w:hAnsi="Arial" w:cs="Arial"/>
          <w:color w:val="424242"/>
          <w:shd w:val="clear" w:color="auto" w:fill="FAFAFA"/>
        </w:rPr>
        <w:t>To be submitted at the end of, but no later than two (2) weeks after, the eligibility period end.</w:t>
      </w:r>
      <w:r w:rsidR="00D26B8C">
        <w:rPr>
          <w:rStyle w:val="Emphasis"/>
          <w:rFonts w:ascii="Arial" w:hAnsi="Arial" w:cs="Arial"/>
          <w:color w:val="424242"/>
          <w:shd w:val="clear" w:color="auto" w:fill="FAFAFA"/>
        </w:rPr>
        <w:t xml:space="preserve"> Deadline April 15</w:t>
      </w:r>
      <w:r w:rsidR="00D26B8C" w:rsidRPr="00D26B8C">
        <w:rPr>
          <w:rStyle w:val="Emphasis"/>
          <w:rFonts w:ascii="Arial" w:hAnsi="Arial" w:cs="Arial"/>
          <w:color w:val="424242"/>
          <w:shd w:val="clear" w:color="auto" w:fill="FAFAFA"/>
          <w:vertAlign w:val="superscript"/>
        </w:rPr>
        <w:t>th</w:t>
      </w:r>
      <w:proofErr w:type="gramStart"/>
      <w:r w:rsidR="00D26B8C">
        <w:rPr>
          <w:rStyle w:val="Emphasis"/>
          <w:rFonts w:ascii="Arial" w:hAnsi="Arial" w:cs="Arial"/>
          <w:color w:val="424242"/>
          <w:shd w:val="clear" w:color="auto" w:fill="FAFAFA"/>
        </w:rPr>
        <w:t xml:space="preserve"> 2026</w:t>
      </w:r>
      <w:proofErr w:type="gramEnd"/>
      <w:r w:rsidR="00D26B8C">
        <w:rPr>
          <w:rStyle w:val="Emphasis"/>
          <w:rFonts w:ascii="Arial" w:hAnsi="Arial" w:cs="Arial"/>
          <w:color w:val="424242"/>
          <w:shd w:val="clear" w:color="auto" w:fill="FAFAFA"/>
        </w:rPr>
        <w:t>.</w:t>
      </w:r>
    </w:p>
    <w:p w14:paraId="54EED7B1" w14:textId="77777777" w:rsidR="00740444" w:rsidRPr="004E2849" w:rsidRDefault="00387322">
      <w:pPr>
        <w:rPr>
          <w:rFonts w:ascii="Arial" w:hAnsi="Arial" w:cs="Arial"/>
        </w:rPr>
      </w:pPr>
      <w:r w:rsidRPr="004E2849">
        <w:rPr>
          <w:rFonts w:ascii="Arial" w:hAnsi="Arial" w:cs="Arial"/>
        </w:rPr>
        <w:t>Dates of Standby on Nonscheduled Days:</w:t>
      </w:r>
      <w:r w:rsidR="004E2849">
        <w:rPr>
          <w:rFonts w:ascii="Arial" w:hAnsi="Arial" w:cs="Arial"/>
        </w:rPr>
        <w:t xml:space="preserve"> </w:t>
      </w:r>
      <w:r w:rsidRPr="004E2849">
        <w:rPr>
          <w:rFonts w:ascii="Arial" w:hAnsi="Arial" w:cs="Arial"/>
        </w:rPr>
        <w:t>______________________________</w:t>
      </w:r>
    </w:p>
    <w:p w14:paraId="69D5924A" w14:textId="77777777" w:rsidR="00740444" w:rsidRPr="004E2849" w:rsidRDefault="00387322">
      <w:pPr>
        <w:rPr>
          <w:rFonts w:ascii="Arial" w:hAnsi="Arial" w:cs="Arial"/>
        </w:rPr>
      </w:pPr>
      <w:r w:rsidRPr="004E2849">
        <w:rPr>
          <w:rFonts w:ascii="Arial" w:hAnsi="Arial" w:cs="Arial"/>
        </w:rPr>
        <w:t>Regular Shift Duration (per day):</w:t>
      </w:r>
      <w:r w:rsidR="004E2849">
        <w:rPr>
          <w:rFonts w:ascii="Arial" w:hAnsi="Arial" w:cs="Arial"/>
        </w:rPr>
        <w:t xml:space="preserve"> </w:t>
      </w:r>
      <w:r w:rsidRPr="004E2849">
        <w:rPr>
          <w:rFonts w:ascii="Arial" w:hAnsi="Arial" w:cs="Arial"/>
        </w:rPr>
        <w:t>______________________________</w:t>
      </w:r>
    </w:p>
    <w:p w14:paraId="415A1DCA" w14:textId="77777777" w:rsidR="00740444" w:rsidRPr="004E2849" w:rsidRDefault="00387322">
      <w:pPr>
        <w:rPr>
          <w:rFonts w:ascii="Arial" w:hAnsi="Arial" w:cs="Arial"/>
        </w:rPr>
      </w:pPr>
      <w:r w:rsidRPr="004E2849">
        <w:rPr>
          <w:rFonts w:ascii="Arial" w:hAnsi="Arial" w:cs="Arial"/>
        </w:rPr>
        <w:t>Standby Premium Hours Received:</w:t>
      </w:r>
      <w:r w:rsidR="004E2849">
        <w:rPr>
          <w:rFonts w:ascii="Arial" w:hAnsi="Arial" w:cs="Arial"/>
        </w:rPr>
        <w:t xml:space="preserve"> </w:t>
      </w:r>
      <w:r w:rsidRPr="004E2849">
        <w:rPr>
          <w:rFonts w:ascii="Arial" w:hAnsi="Arial" w:cs="Arial"/>
        </w:rPr>
        <w:t>______________________________</w:t>
      </w:r>
    </w:p>
    <w:p w14:paraId="3935A05B" w14:textId="77777777" w:rsidR="00740444" w:rsidRPr="004E2849" w:rsidRDefault="00387322">
      <w:pPr>
        <w:rPr>
          <w:rFonts w:ascii="Arial" w:hAnsi="Arial" w:cs="Arial"/>
        </w:rPr>
      </w:pPr>
      <w:r w:rsidRPr="004E2849">
        <w:rPr>
          <w:rFonts w:ascii="Arial" w:hAnsi="Arial" w:cs="Arial"/>
        </w:rPr>
        <w:t>Requested Adjustment Hours:</w:t>
      </w:r>
      <w:r w:rsidR="004E2849">
        <w:rPr>
          <w:rFonts w:ascii="Arial" w:hAnsi="Arial" w:cs="Arial"/>
        </w:rPr>
        <w:t xml:space="preserve"> </w:t>
      </w:r>
      <w:r w:rsidRPr="004E2849">
        <w:rPr>
          <w:rFonts w:ascii="Arial" w:hAnsi="Arial" w:cs="Arial"/>
        </w:rPr>
        <w:t>______________________________</w:t>
      </w:r>
    </w:p>
    <w:p w14:paraId="595591F5" w14:textId="77777777" w:rsidR="00740444" w:rsidRDefault="00387322">
      <w:pPr>
        <w:rPr>
          <w:rFonts w:ascii="Arial" w:hAnsi="Arial" w:cs="Arial"/>
        </w:rPr>
      </w:pPr>
      <w:r w:rsidRPr="004E2849">
        <w:rPr>
          <w:rFonts w:ascii="Arial" w:hAnsi="Arial" w:cs="Arial"/>
        </w:rPr>
        <w:t>Additional Notes (if any):</w:t>
      </w:r>
      <w:r w:rsidR="004E2849">
        <w:rPr>
          <w:rFonts w:ascii="Arial" w:hAnsi="Arial" w:cs="Arial"/>
        </w:rPr>
        <w:t xml:space="preserve"> </w:t>
      </w:r>
      <w:r w:rsidRPr="004E2849">
        <w:rPr>
          <w:rFonts w:ascii="Arial" w:hAnsi="Arial" w:cs="Arial"/>
        </w:rPr>
        <w:t>______________________________</w:t>
      </w:r>
    </w:p>
    <w:p w14:paraId="42CD481C" w14:textId="77777777" w:rsidR="003C5D6F" w:rsidRDefault="003C5D6F">
      <w:pPr>
        <w:rPr>
          <w:rFonts w:ascii="Arial" w:hAnsi="Arial" w:cs="Arial"/>
        </w:rPr>
      </w:pPr>
    </w:p>
    <w:p w14:paraId="5854276C" w14:textId="77777777" w:rsidR="00021714" w:rsidRDefault="00021714" w:rsidP="00021714">
      <w:pPr>
        <w:pStyle w:val="Heading2"/>
        <w:rPr>
          <w:rFonts w:ascii="Arial" w:hAnsi="Arial" w:cs="Arial"/>
        </w:rPr>
      </w:pPr>
      <w:r w:rsidRPr="004E2849">
        <w:rPr>
          <w:rFonts w:ascii="Arial" w:hAnsi="Arial" w:cs="Arial"/>
        </w:rPr>
        <w:t xml:space="preserve">Section </w:t>
      </w:r>
      <w:r>
        <w:rPr>
          <w:rFonts w:ascii="Arial" w:hAnsi="Arial" w:cs="Arial"/>
        </w:rPr>
        <w:t>E</w:t>
      </w:r>
      <w:r w:rsidRPr="004E2849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Vacation Block Hours Adjustment</w:t>
      </w:r>
      <w:r w:rsidRPr="004E2849">
        <w:rPr>
          <w:rFonts w:ascii="Arial" w:hAnsi="Arial" w:cs="Arial"/>
        </w:rPr>
        <w:t xml:space="preserve"> (Clause </w:t>
      </w:r>
      <w:r>
        <w:rPr>
          <w:rFonts w:ascii="Arial" w:hAnsi="Arial" w:cs="Arial"/>
        </w:rPr>
        <w:t>2 (j)</w:t>
      </w:r>
      <w:r w:rsidRPr="004E2849">
        <w:rPr>
          <w:rFonts w:ascii="Arial" w:hAnsi="Arial" w:cs="Arial"/>
        </w:rPr>
        <w:t>)</w:t>
      </w:r>
    </w:p>
    <w:p w14:paraId="2F793E7D" w14:textId="4E190E60" w:rsidR="00021714" w:rsidRPr="004E2849" w:rsidRDefault="00021714" w:rsidP="00021714">
      <w:pPr>
        <w:rPr>
          <w:rFonts w:ascii="Arial" w:hAnsi="Arial" w:cs="Arial"/>
        </w:rPr>
      </w:pPr>
      <w:r w:rsidRPr="004E2849">
        <w:rPr>
          <w:rStyle w:val="Emphasis"/>
          <w:rFonts w:ascii="Arial" w:hAnsi="Arial" w:cs="Arial"/>
          <w:color w:val="424242"/>
          <w:shd w:val="clear" w:color="auto" w:fill="FAFAFA"/>
        </w:rPr>
        <w:t>To be submitted at the end of, but no later than two (2) weeks after, the eligibility period end.</w:t>
      </w:r>
      <w:r w:rsidR="00D26B8C">
        <w:rPr>
          <w:rStyle w:val="Emphasis"/>
          <w:rFonts w:ascii="Arial" w:hAnsi="Arial" w:cs="Arial"/>
          <w:color w:val="424242"/>
          <w:shd w:val="clear" w:color="auto" w:fill="FAFAFA"/>
        </w:rPr>
        <w:t xml:space="preserve"> Deadline April 15</w:t>
      </w:r>
      <w:r w:rsidR="00D26B8C" w:rsidRPr="00D26B8C">
        <w:rPr>
          <w:rStyle w:val="Emphasis"/>
          <w:rFonts w:ascii="Arial" w:hAnsi="Arial" w:cs="Arial"/>
          <w:color w:val="424242"/>
          <w:shd w:val="clear" w:color="auto" w:fill="FAFAFA"/>
          <w:vertAlign w:val="superscript"/>
        </w:rPr>
        <w:t>th</w:t>
      </w:r>
      <w:proofErr w:type="gramStart"/>
      <w:r w:rsidR="00D26B8C">
        <w:rPr>
          <w:rStyle w:val="Emphasis"/>
          <w:rFonts w:ascii="Arial" w:hAnsi="Arial" w:cs="Arial"/>
          <w:color w:val="424242"/>
          <w:shd w:val="clear" w:color="auto" w:fill="FAFAFA"/>
        </w:rPr>
        <w:t xml:space="preserve"> 2026</w:t>
      </w:r>
      <w:proofErr w:type="gramEnd"/>
      <w:r w:rsidR="00D26B8C">
        <w:rPr>
          <w:rStyle w:val="Emphasis"/>
          <w:rFonts w:ascii="Arial" w:hAnsi="Arial" w:cs="Arial"/>
          <w:color w:val="424242"/>
          <w:shd w:val="clear" w:color="auto" w:fill="FAFAFA"/>
        </w:rPr>
        <w:t>.</w:t>
      </w:r>
    </w:p>
    <w:p w14:paraId="595F1C99" w14:textId="77777777" w:rsidR="00021714" w:rsidRPr="004E2849" w:rsidRDefault="00021714" w:rsidP="00021714">
      <w:pPr>
        <w:rPr>
          <w:rFonts w:ascii="Arial" w:hAnsi="Arial" w:cs="Arial"/>
        </w:rPr>
      </w:pPr>
      <w:r w:rsidRPr="004E2849">
        <w:rPr>
          <w:rFonts w:ascii="Arial" w:hAnsi="Arial" w:cs="Arial"/>
        </w:rPr>
        <w:t>Dates</w:t>
      </w:r>
      <w:r>
        <w:rPr>
          <w:rFonts w:ascii="Arial" w:hAnsi="Arial" w:cs="Arial"/>
        </w:rPr>
        <w:t xml:space="preserve"> of Vacation Block</w:t>
      </w:r>
      <w:r w:rsidR="00DB693C">
        <w:rPr>
          <w:rFonts w:ascii="Arial" w:hAnsi="Arial" w:cs="Arial"/>
        </w:rPr>
        <w:t>(s)</w:t>
      </w:r>
      <w:r w:rsidRPr="004E2849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4E2849">
        <w:rPr>
          <w:rFonts w:ascii="Arial" w:hAnsi="Arial" w:cs="Arial"/>
        </w:rPr>
        <w:t>______________________________</w:t>
      </w:r>
    </w:p>
    <w:p w14:paraId="30D8F598" w14:textId="77777777" w:rsidR="00021714" w:rsidRPr="004E2849" w:rsidRDefault="00021714" w:rsidP="00021714">
      <w:pPr>
        <w:rPr>
          <w:rFonts w:ascii="Arial" w:hAnsi="Arial" w:cs="Arial"/>
        </w:rPr>
      </w:pPr>
      <w:r>
        <w:rPr>
          <w:rFonts w:ascii="Arial" w:hAnsi="Arial" w:cs="Arial"/>
        </w:rPr>
        <w:t>Vacation Hours Paid</w:t>
      </w:r>
      <w:r w:rsidRPr="004E2849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4E2849">
        <w:rPr>
          <w:rFonts w:ascii="Arial" w:hAnsi="Arial" w:cs="Arial"/>
        </w:rPr>
        <w:t>______________________________</w:t>
      </w:r>
    </w:p>
    <w:p w14:paraId="0E52A429" w14:textId="77777777" w:rsidR="00021714" w:rsidRDefault="00021714" w:rsidP="000217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Supplementary Hours </w:t>
      </w:r>
      <w:proofErr w:type="gramStart"/>
      <w:r>
        <w:rPr>
          <w:rFonts w:ascii="Arial" w:hAnsi="Arial" w:cs="Arial"/>
        </w:rPr>
        <w:t>Paid</w:t>
      </w:r>
      <w:r w:rsidRPr="004E2849">
        <w:rPr>
          <w:rFonts w:ascii="Arial" w:hAnsi="Arial" w:cs="Arial"/>
        </w:rPr>
        <w:t>: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_______________________________</w:t>
      </w:r>
    </w:p>
    <w:p w14:paraId="13706781" w14:textId="77777777" w:rsidR="00021714" w:rsidRPr="004E2849" w:rsidRDefault="00021714" w:rsidP="00021714">
      <w:pPr>
        <w:rPr>
          <w:rFonts w:ascii="Arial" w:hAnsi="Arial" w:cs="Arial"/>
        </w:rPr>
      </w:pPr>
      <w:r>
        <w:rPr>
          <w:rFonts w:ascii="Arial" w:hAnsi="Arial" w:cs="Arial"/>
        </w:rPr>
        <w:t>Hours worked during Vacation Block</w:t>
      </w:r>
      <w:r w:rsidR="00DB693C">
        <w:rPr>
          <w:rFonts w:ascii="Arial" w:hAnsi="Arial" w:cs="Arial"/>
        </w:rPr>
        <w:t>(s)</w:t>
      </w:r>
      <w:r>
        <w:rPr>
          <w:rFonts w:ascii="Arial" w:hAnsi="Arial" w:cs="Arial"/>
        </w:rPr>
        <w:t xml:space="preserve">: </w:t>
      </w:r>
      <w:r w:rsidRPr="004E2849">
        <w:rPr>
          <w:rFonts w:ascii="Arial" w:hAnsi="Arial" w:cs="Arial"/>
        </w:rPr>
        <w:t>______________________________</w:t>
      </w:r>
    </w:p>
    <w:p w14:paraId="5A3F7297" w14:textId="77777777" w:rsidR="00021714" w:rsidRPr="004E2849" w:rsidRDefault="00021714" w:rsidP="00021714">
      <w:pPr>
        <w:rPr>
          <w:rFonts w:ascii="Arial" w:hAnsi="Arial" w:cs="Arial"/>
        </w:rPr>
      </w:pPr>
      <w:r w:rsidRPr="004E2849">
        <w:rPr>
          <w:rFonts w:ascii="Arial" w:hAnsi="Arial" w:cs="Arial"/>
        </w:rPr>
        <w:t>Requested Adjustment Hours:</w:t>
      </w:r>
      <w:r>
        <w:rPr>
          <w:rFonts w:ascii="Arial" w:hAnsi="Arial" w:cs="Arial"/>
        </w:rPr>
        <w:t xml:space="preserve"> </w:t>
      </w:r>
      <w:r w:rsidRPr="004E2849">
        <w:rPr>
          <w:rFonts w:ascii="Arial" w:hAnsi="Arial" w:cs="Arial"/>
        </w:rPr>
        <w:t>______________________________</w:t>
      </w:r>
    </w:p>
    <w:p w14:paraId="4F1BE392" w14:textId="77777777" w:rsidR="00021714" w:rsidRPr="00DB693C" w:rsidRDefault="00021714" w:rsidP="00DB693C">
      <w:r w:rsidRPr="004E2849">
        <w:rPr>
          <w:rFonts w:ascii="Arial" w:hAnsi="Arial" w:cs="Arial"/>
        </w:rPr>
        <w:t>Additional Notes (if any):</w:t>
      </w:r>
      <w:r>
        <w:rPr>
          <w:rFonts w:ascii="Arial" w:hAnsi="Arial" w:cs="Arial"/>
        </w:rPr>
        <w:t xml:space="preserve"> </w:t>
      </w:r>
      <w:r w:rsidRPr="004E2849">
        <w:rPr>
          <w:rFonts w:ascii="Arial" w:hAnsi="Arial" w:cs="Arial"/>
        </w:rPr>
        <w:t>______________________________</w:t>
      </w:r>
    </w:p>
    <w:p w14:paraId="7BF63446" w14:textId="77777777" w:rsidR="00021714" w:rsidRDefault="00021714">
      <w:pPr>
        <w:rPr>
          <w:rFonts w:ascii="Arial" w:hAnsi="Arial" w:cs="Arial"/>
        </w:rPr>
      </w:pPr>
    </w:p>
    <w:p w14:paraId="2F405246" w14:textId="77777777" w:rsidR="003C5D6F" w:rsidRPr="004E2849" w:rsidRDefault="003C5D6F">
      <w:pPr>
        <w:rPr>
          <w:rFonts w:ascii="Arial" w:hAnsi="Arial" w:cs="Arial"/>
        </w:rPr>
      </w:pPr>
    </w:p>
    <w:p w14:paraId="51A1102F" w14:textId="77777777" w:rsidR="00740444" w:rsidRPr="004E2849" w:rsidRDefault="00387322">
      <w:pPr>
        <w:pStyle w:val="Heading2"/>
        <w:rPr>
          <w:rFonts w:ascii="Arial" w:hAnsi="Arial" w:cs="Arial"/>
        </w:rPr>
      </w:pPr>
      <w:r w:rsidRPr="004E2849">
        <w:rPr>
          <w:rFonts w:ascii="Arial" w:hAnsi="Arial" w:cs="Arial"/>
        </w:rPr>
        <w:t>Declaration</w:t>
      </w:r>
    </w:p>
    <w:p w14:paraId="2AF6C33A" w14:textId="77777777" w:rsidR="00740444" w:rsidRPr="004E2849" w:rsidRDefault="00387322">
      <w:pPr>
        <w:rPr>
          <w:rFonts w:ascii="Arial" w:hAnsi="Arial" w:cs="Arial"/>
        </w:rPr>
      </w:pPr>
      <w:r w:rsidRPr="004E2849">
        <w:rPr>
          <w:rFonts w:ascii="Arial" w:hAnsi="Arial" w:cs="Arial"/>
        </w:rPr>
        <w:t>I certify that the information provided is accurate and that the requested hours comply with the maximum allowable exception hours (combined total not to exceed 110 hours).</w:t>
      </w:r>
    </w:p>
    <w:p w14:paraId="57AC4DFA" w14:textId="77777777" w:rsidR="00740444" w:rsidRPr="004E2849" w:rsidRDefault="00387322">
      <w:pPr>
        <w:rPr>
          <w:rFonts w:ascii="Arial" w:hAnsi="Arial" w:cs="Arial"/>
        </w:rPr>
      </w:pPr>
      <w:r w:rsidRPr="004E2849">
        <w:rPr>
          <w:rFonts w:ascii="Arial" w:hAnsi="Arial" w:cs="Arial"/>
        </w:rPr>
        <w:t>Signature: __________________________</w:t>
      </w:r>
    </w:p>
    <w:p w14:paraId="08385BB9" w14:textId="77777777" w:rsidR="00740444" w:rsidRPr="004E2849" w:rsidRDefault="00387322">
      <w:pPr>
        <w:rPr>
          <w:rFonts w:ascii="Arial" w:hAnsi="Arial" w:cs="Arial"/>
        </w:rPr>
      </w:pPr>
      <w:r w:rsidRPr="004E2849">
        <w:rPr>
          <w:rFonts w:ascii="Arial" w:hAnsi="Arial" w:cs="Arial"/>
        </w:rPr>
        <w:t>Date: ______________________________</w:t>
      </w:r>
    </w:p>
    <w:sectPr w:rsidR="00740444" w:rsidRPr="004E2849" w:rsidSect="0018138D">
      <w:pgSz w:w="12240" w:h="15840"/>
      <w:pgMar w:top="900" w:right="1800" w:bottom="99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9860733">
    <w:abstractNumId w:val="8"/>
  </w:num>
  <w:num w:numId="2" w16cid:durableId="642466375">
    <w:abstractNumId w:val="6"/>
  </w:num>
  <w:num w:numId="3" w16cid:durableId="1822695258">
    <w:abstractNumId w:val="5"/>
  </w:num>
  <w:num w:numId="4" w16cid:durableId="1994681016">
    <w:abstractNumId w:val="4"/>
  </w:num>
  <w:num w:numId="5" w16cid:durableId="1910076620">
    <w:abstractNumId w:val="7"/>
  </w:num>
  <w:num w:numId="6" w16cid:durableId="1153445791">
    <w:abstractNumId w:val="3"/>
  </w:num>
  <w:num w:numId="7" w16cid:durableId="661927289">
    <w:abstractNumId w:val="2"/>
  </w:num>
  <w:num w:numId="8" w16cid:durableId="2037609237">
    <w:abstractNumId w:val="1"/>
  </w:num>
  <w:num w:numId="9" w16cid:durableId="156577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714"/>
    <w:rsid w:val="00034616"/>
    <w:rsid w:val="00045DBB"/>
    <w:rsid w:val="000512F7"/>
    <w:rsid w:val="0006063C"/>
    <w:rsid w:val="000A77C7"/>
    <w:rsid w:val="00103880"/>
    <w:rsid w:val="00123056"/>
    <w:rsid w:val="0015074B"/>
    <w:rsid w:val="0018138D"/>
    <w:rsid w:val="0022386C"/>
    <w:rsid w:val="0029639D"/>
    <w:rsid w:val="00326F90"/>
    <w:rsid w:val="00387322"/>
    <w:rsid w:val="003C2ABB"/>
    <w:rsid w:val="003C5D6F"/>
    <w:rsid w:val="004A3221"/>
    <w:rsid w:val="004E2849"/>
    <w:rsid w:val="00553043"/>
    <w:rsid w:val="005C00C0"/>
    <w:rsid w:val="00614B2C"/>
    <w:rsid w:val="00740444"/>
    <w:rsid w:val="00783763"/>
    <w:rsid w:val="00786DF3"/>
    <w:rsid w:val="00824DFA"/>
    <w:rsid w:val="00827D76"/>
    <w:rsid w:val="008C3B2A"/>
    <w:rsid w:val="008D4D48"/>
    <w:rsid w:val="00AA0635"/>
    <w:rsid w:val="00AA1D8D"/>
    <w:rsid w:val="00B2155D"/>
    <w:rsid w:val="00B47730"/>
    <w:rsid w:val="00B73F40"/>
    <w:rsid w:val="00B76CFA"/>
    <w:rsid w:val="00C037DA"/>
    <w:rsid w:val="00CB0664"/>
    <w:rsid w:val="00CB6EAF"/>
    <w:rsid w:val="00CC6D9A"/>
    <w:rsid w:val="00D26B8C"/>
    <w:rsid w:val="00DB693C"/>
    <w:rsid w:val="00DC6D80"/>
    <w:rsid w:val="00E62265"/>
    <w:rsid w:val="00F234F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1928AF"/>
  <w14:defaultImageDpi w14:val="300"/>
  <w15:docId w15:val="{FDC48FF1-4614-48F6-8D55-3C100B63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827D7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D6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14B2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512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humanresources@lh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DA0760ADB3974182FE665107B87C6A" ma:contentTypeVersion="16" ma:contentTypeDescription="Create a new document." ma:contentTypeScope="" ma:versionID="4f6b7a6a69791c0fe7459598fa871121">
  <xsd:schema xmlns:xsd="http://www.w3.org/2001/XMLSchema" xmlns:xs="http://www.w3.org/2001/XMLSchema" xmlns:p="http://schemas.microsoft.com/office/2006/metadata/properties" xmlns:ns2="e084dd14-f996-4214-aef9-61802d22fa44" xmlns:ns3="2ce6cad0-8898-4910-9813-be62236ca1b6" targetNamespace="http://schemas.microsoft.com/office/2006/metadata/properties" ma:root="true" ma:fieldsID="ca5f8892b3cb3a7f6fd5498b87a963f3" ns2:_="" ns3:_="">
    <xsd:import namespace="e084dd14-f996-4214-aef9-61802d22fa44"/>
    <xsd:import namespace="2ce6cad0-8898-4910-9813-be62236ca1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4dd14-f996-4214-aef9-61802d22f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0ec7b32-32e7-4b1c-8c8f-67df93dae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Created" ma:index="23" nillable="true" ma:displayName="Date Created" ma:format="DateTime" ma:internalName="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6cad0-8898-4910-9813-be62236ca1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df32196-d5a5-49c4-91cd-b0d8cc62609f}" ma:internalName="TaxCatchAll" ma:showField="CatchAllData" ma:web="2ce6cad0-8898-4910-9813-be62236ca1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e6cad0-8898-4910-9813-be62236ca1b6" xsi:nil="true"/>
    <lcf76f155ced4ddcb4097134ff3c332f xmlns="e084dd14-f996-4214-aef9-61802d22fa44">
      <Terms xmlns="http://schemas.microsoft.com/office/infopath/2007/PartnerControls"/>
    </lcf76f155ced4ddcb4097134ff3c332f>
    <DateCreated xmlns="e084dd14-f996-4214-aef9-61802d22fa44" xsi:nil="true"/>
  </documentManagement>
</p:properties>
</file>

<file path=customXml/itemProps1.xml><?xml version="1.0" encoding="utf-8"?>
<ds:datastoreItem xmlns:ds="http://schemas.openxmlformats.org/officeDocument/2006/customXml" ds:itemID="{D03371F3-7582-47F1-B090-3F1C1580BC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05147D-3741-4815-9593-9A5220F42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84dd14-f996-4214-aef9-61802d22fa44"/>
    <ds:schemaRef ds:uri="2ce6cad0-8898-4910-9813-be62236ca1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57279E-9E48-4183-8630-8BD52CFB4E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BD6FDD-9839-472C-BBFF-72236596992B}">
  <ds:schemaRefs>
    <ds:schemaRef ds:uri="http://schemas.microsoft.com/office/2006/metadata/properties"/>
    <ds:schemaRef ds:uri="http://schemas.microsoft.com/office/infopath/2007/PartnerControls"/>
    <ds:schemaRef ds:uri="2ce6cad0-8898-4910-9813-be62236ca1b6"/>
    <ds:schemaRef ds:uri="e084dd14-f996-4214-aef9-61802d22fa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Hayley Yamamoto</cp:lastModifiedBy>
  <cp:revision>3</cp:revision>
  <cp:lastPrinted>2025-08-29T16:33:00Z</cp:lastPrinted>
  <dcterms:created xsi:type="dcterms:W3CDTF">2026-03-24T20:13:00Z</dcterms:created>
  <dcterms:modified xsi:type="dcterms:W3CDTF">2026-03-25T19:09:00Z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a5e2900b-bd4e-4a33-a39d-e2dde5152367</vt:lpwstr>
  </property>
  <property fmtid="{D5CDD505-2E9C-101B-9397-08002B2CF9AE}" pid="3" name="ContentTypeId">
    <vt:lpwstr>0x0101007FDA0760ADB3974182FE665107B87C6A</vt:lpwstr>
  </property>
  <property fmtid="{D5CDD505-2E9C-101B-9397-08002B2CF9AE}" pid="4" name="MediaServiceImageTags">
    <vt:lpwstr/>
  </property>
</Properties>
</file>